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24" w:rsidRDefault="00FC69C5">
      <w:bookmarkStart w:id="0" w:name="_GoBack"/>
      <w:bookmarkEnd w:id="0"/>
      <w:r>
        <w:rPr>
          <w:b/>
          <w:sz w:val="32"/>
          <w:szCs w:val="32"/>
        </w:rPr>
        <w:t>Unit 2.01</w:t>
      </w:r>
      <w:r w:rsidRPr="007808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780856">
        <w:rPr>
          <w:b/>
          <w:smallCaps/>
          <w:sz w:val="32"/>
          <w:szCs w:val="32"/>
        </w:rPr>
        <w:t>Graphic Format</w:t>
      </w:r>
      <w:r>
        <w:rPr>
          <w:b/>
          <w:smallCaps/>
          <w:sz w:val="32"/>
          <w:szCs w:val="32"/>
        </w:rPr>
        <w:t xml:space="preserve"> Factors Graphic Organizer</w:t>
      </w:r>
      <w:r w:rsidR="00FD4F6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342900</wp:posOffset>
                </wp:positionV>
                <wp:extent cx="6750685" cy="8025765"/>
                <wp:effectExtent l="12065" t="9525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685" cy="8025765"/>
                          <a:chOff x="409" y="1860"/>
                          <a:chExt cx="10631" cy="1292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50" y="12140"/>
                            <a:ext cx="1500" cy="7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121E52" w:rsidRDefault="00FC69C5" w:rsidP="00FC69C5">
                              <w:r>
                                <w:t>Portability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50" y="12500"/>
                            <a:ext cx="3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000" y="7920"/>
                            <a:ext cx="7940" cy="1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573073" w:rsidRDefault="00FC69C5" w:rsidP="00FC69C5">
                              <w:r>
                                <w:t>Refers to: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805" y="8460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64" y="13566"/>
                            <a:ext cx="1886" cy="7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121E52" w:rsidRDefault="00FC69C5" w:rsidP="00FC69C5">
                              <w:r>
                                <w:t>Transparency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544" y="13980"/>
                            <a:ext cx="3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805" y="13280"/>
                            <a:ext cx="8235" cy="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7902EE" w:rsidRDefault="00FC69C5" w:rsidP="00FC69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805" y="10140"/>
                            <a:ext cx="45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40" y="1860"/>
                            <a:ext cx="7640" cy="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121E52" w:rsidRDefault="00FC69C5" w:rsidP="00FC69C5">
                              <w:r w:rsidRPr="00121E52">
                                <w:t>Graphics 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10" y="4560"/>
                            <a:ext cx="1840" cy="7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38419B" w:rsidRDefault="00FC69C5" w:rsidP="00FC69C5">
                              <w:pPr>
                                <w:rPr>
                                  <w:b/>
                                </w:rPr>
                              </w:pPr>
                              <w:r w:rsidRPr="0038419B">
                                <w:rPr>
                                  <w:b/>
                                </w:rPr>
                                <w:t>Color depth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285" y="3460"/>
                            <a:ext cx="5315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EECE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121E52" w:rsidRDefault="00FC69C5" w:rsidP="00FC69C5">
                              <w:pPr>
                                <w:jc w:val="center"/>
                              </w:pPr>
                              <w:r>
                                <w:t>Factors that Affect Graphic Format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285" y="9240"/>
                            <a:ext cx="3701" cy="2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121E52" w:rsidRDefault="00FC69C5" w:rsidP="00FC69C5">
                              <w:r>
                                <w:t>Lossless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7240" y="9240"/>
                            <a:ext cx="3700" cy="2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121E52" w:rsidRDefault="00FC69C5" w:rsidP="00FC69C5">
                              <w:r>
                                <w:t>Lossy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899" y="4166"/>
                            <a:ext cx="8041" cy="3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052213" w:rsidRDefault="00FC69C5" w:rsidP="00FC69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805" y="11820"/>
                            <a:ext cx="8235" cy="1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7902EE" w:rsidRDefault="00FC69C5" w:rsidP="00FC69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50" y="4840"/>
                            <a:ext cx="44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09" y="8820"/>
                            <a:ext cx="2141" cy="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C5" w:rsidRPr="0038419B" w:rsidRDefault="00FC69C5" w:rsidP="00FC69C5">
                              <w:r w:rsidRPr="0038419B">
                                <w:rPr>
                                  <w:b/>
                                </w:rPr>
                                <w:t>Compression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805" y="8460"/>
                            <a:ext cx="0" cy="1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544" y="9240"/>
                            <a:ext cx="26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1.55pt;margin-top:27pt;width:531.55pt;height:631.95pt;z-index:251658240" coordorigin="409,1860" coordsize="10631,1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">
                <v:roundrect id="AutoShape 3" o:spid="_x0000_s1027" style="position:absolute;left:950;top:12140;width:1500;height:7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<v:textbox>
                    <w:txbxContent>
                      <w:p w:rsidR="00FC69C5" w:rsidRPr="00121E52" w:rsidRDefault="00FC69C5" w:rsidP="00FC69C5">
                        <w:r>
                          <w:t>Portability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450;top:12500;width:3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roundrect id="AutoShape 5" o:spid="_x0000_s1029" style="position:absolute;left:3000;top:7920;width:7940;height:1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:rsidR="00FC69C5" w:rsidRPr="00573073" w:rsidRDefault="00FC69C5" w:rsidP="00FC69C5">
                        <w:r>
                          <w:t>Refers to:</w:t>
                        </w:r>
                      </w:p>
                    </w:txbxContent>
                  </v:textbox>
                </v:roundrect>
                <v:shape id="AutoShape 6" o:spid="_x0000_s1030" type="#_x0000_t32" style="position:absolute;left:2805;top:8460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roundrect id="AutoShape 7" o:spid="_x0000_s1031" style="position:absolute;left:664;top:13566;width:1886;height:7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:rsidR="00FC69C5" w:rsidRPr="00121E52" w:rsidRDefault="00FC69C5" w:rsidP="00FC69C5">
                        <w:r>
                          <w:t>Transparency</w:t>
                        </w:r>
                      </w:p>
                    </w:txbxContent>
                  </v:textbox>
                </v:roundrect>
                <v:shape id="AutoShape 8" o:spid="_x0000_s1032" type="#_x0000_t32" style="position:absolute;left:2544;top:13980;width:3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oundrect id="AutoShape 9" o:spid="_x0000_s1033" style="position:absolute;left:2805;top:13280;width:8235;height:15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:rsidR="00FC69C5" w:rsidRPr="007902EE" w:rsidRDefault="00FC69C5" w:rsidP="00FC69C5"/>
                    </w:txbxContent>
                  </v:textbox>
                </v:roundrect>
                <v:shape id="AutoShape 10" o:spid="_x0000_s1034" type="#_x0000_t32" style="position:absolute;left:2805;top:10140;width:453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roundrect id="AutoShape 11" o:spid="_x0000_s1035" style="position:absolute;left:2240;top:1860;width:7640;height:1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<v:textbox>
                    <w:txbxContent>
                      <w:p w:rsidR="00FC69C5" w:rsidRPr="00121E52" w:rsidRDefault="00FC69C5" w:rsidP="00FC69C5">
                        <w:r w:rsidRPr="00121E52">
                          <w:t>Graphics are</w:t>
                        </w:r>
                      </w:p>
                    </w:txbxContent>
                  </v:textbox>
                </v:roundrect>
                <v:roundrect id="AutoShape 12" o:spid="_x0000_s1036" style="position:absolute;left:610;top:4560;width:1840;height:7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:rsidR="00FC69C5" w:rsidRPr="0038419B" w:rsidRDefault="00FC69C5" w:rsidP="00FC69C5">
                        <w:pPr>
                          <w:rPr>
                            <w:b/>
                          </w:rPr>
                        </w:pPr>
                        <w:r w:rsidRPr="0038419B">
                          <w:rPr>
                            <w:b/>
                          </w:rPr>
                          <w:t>Color depth</w:t>
                        </w:r>
                      </w:p>
                    </w:txbxContent>
                  </v:textbox>
                </v:roundrect>
                <v:roundrect id="AutoShape 13" o:spid="_x0000_s1037" style="position:absolute;left:3285;top:3460;width:5315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" fillcolor="#eeece1">
                  <v:textbox>
                    <w:txbxContent>
                      <w:p w:rsidR="00FC69C5" w:rsidRPr="00121E52" w:rsidRDefault="00FC69C5" w:rsidP="00FC69C5">
                        <w:pPr>
                          <w:jc w:val="center"/>
                        </w:pPr>
                        <w:r>
                          <w:t>Factors that Affect Graphic Format</w:t>
                        </w:r>
                      </w:p>
                    </w:txbxContent>
                  </v:textbox>
                </v:roundrect>
                <v:roundrect id="AutoShape 14" o:spid="_x0000_s1038" style="position:absolute;left:3285;top:9240;width:3701;height:2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:rsidR="00FC69C5" w:rsidRPr="00121E52" w:rsidRDefault="00FC69C5" w:rsidP="00FC69C5">
                        <w:r>
                          <w:t>Lossless</w:t>
                        </w:r>
                      </w:p>
                    </w:txbxContent>
                  </v:textbox>
                </v:roundrect>
                <v:roundrect id="AutoShape 15" o:spid="_x0000_s1039" style="position:absolute;left:7240;top:9240;width:3700;height:2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<v:textbox>
                    <w:txbxContent>
                      <w:p w:rsidR="00FC69C5" w:rsidRPr="00121E52" w:rsidRDefault="00FC69C5" w:rsidP="00FC69C5">
                        <w:r>
                          <w:t>Lossy</w:t>
                        </w:r>
                      </w:p>
                    </w:txbxContent>
                  </v:textbox>
                </v:roundrect>
                <v:roundrect id="AutoShape 16" o:spid="_x0000_s1040" style="position:absolute;left:2899;top:4166;width:8041;height:3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<v:textbox>
                    <w:txbxContent>
                      <w:p w:rsidR="00FC69C5" w:rsidRPr="00052213" w:rsidRDefault="00FC69C5" w:rsidP="00FC69C5"/>
                    </w:txbxContent>
                  </v:textbox>
                </v:roundrect>
                <v:roundrect id="AutoShape 17" o:spid="_x0000_s1041" style="position:absolute;left:2805;top:11820;width:8235;height:12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<v:textbox>
                    <w:txbxContent>
                      <w:p w:rsidR="00FC69C5" w:rsidRPr="007902EE" w:rsidRDefault="00FC69C5" w:rsidP="00FC69C5"/>
                    </w:txbxContent>
                  </v:textbox>
                </v:roundrect>
                <v:shape id="AutoShape 18" o:spid="_x0000_s1042" type="#_x0000_t32" style="position:absolute;left:2450;top:4840;width:44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roundrect id="AutoShape 19" o:spid="_x0000_s1043" style="position:absolute;left:409;top:8820;width:2141;height:8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<v:textbox>
                    <w:txbxContent>
                      <w:p w:rsidR="00FC69C5" w:rsidRPr="0038419B" w:rsidRDefault="00FC69C5" w:rsidP="00FC69C5">
                        <w:r w:rsidRPr="0038419B">
                          <w:rPr>
                            <w:b/>
                          </w:rPr>
                          <w:t>Compression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AutoShape 20" o:spid="_x0000_s1044" type="#_x0000_t32" style="position:absolute;left:2805;top:8460;width:0;height:1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21" o:spid="_x0000_s1045" type="#_x0000_t32" style="position:absolute;left:2544;top:9240;width:2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</v:group>
            </w:pict>
          </mc:Fallback>
        </mc:AlternateContent>
      </w:r>
    </w:p>
    <w:sectPr w:rsidR="00F61624" w:rsidSect="00F616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3E" w:rsidRDefault="00104A3E" w:rsidP="00FC69C5">
      <w:pPr>
        <w:spacing w:after="0" w:line="240" w:lineRule="auto"/>
      </w:pPr>
      <w:r>
        <w:separator/>
      </w:r>
    </w:p>
  </w:endnote>
  <w:endnote w:type="continuationSeparator" w:id="0">
    <w:p w:rsidR="00104A3E" w:rsidRDefault="00104A3E" w:rsidP="00FC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3E" w:rsidRDefault="00104A3E" w:rsidP="00FC69C5">
      <w:pPr>
        <w:spacing w:after="0" w:line="240" w:lineRule="auto"/>
      </w:pPr>
      <w:r>
        <w:separator/>
      </w:r>
    </w:p>
  </w:footnote>
  <w:footnote w:type="continuationSeparator" w:id="0">
    <w:p w:rsidR="00104A3E" w:rsidRDefault="00104A3E" w:rsidP="00FC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C5" w:rsidRDefault="00FC69C5">
    <w:pPr>
      <w:pStyle w:val="Header"/>
    </w:pPr>
    <w:r>
      <w:t>Name: _______________________________________________ Day &amp; Block: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C5"/>
    <w:rsid w:val="00104A3E"/>
    <w:rsid w:val="00470480"/>
    <w:rsid w:val="005D18EE"/>
    <w:rsid w:val="00F61624"/>
    <w:rsid w:val="00FC69C5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341AD-640F-4758-ACAA-B3FBEEE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9C5"/>
  </w:style>
  <w:style w:type="paragraph" w:styleId="Footer">
    <w:name w:val="footer"/>
    <w:basedOn w:val="Normal"/>
    <w:link w:val="FooterChar"/>
    <w:uiPriority w:val="99"/>
    <w:semiHidden/>
    <w:unhideWhenUsed/>
    <w:rsid w:val="00FC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richardg.whitehead</dc:creator>
  <cp:lastModifiedBy>Oviedo, Pamela R.</cp:lastModifiedBy>
  <cp:revision>2</cp:revision>
  <dcterms:created xsi:type="dcterms:W3CDTF">2017-09-26T21:51:00Z</dcterms:created>
  <dcterms:modified xsi:type="dcterms:W3CDTF">2017-09-26T21:51:00Z</dcterms:modified>
</cp:coreProperties>
</file>